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DB0A85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ТИПОВОЕ ПРИГЛАШЕНИЕ ДЕЛАТЬ ОФЕРТЫ</w:t>
      </w:r>
    </w:p>
    <w:p w:rsidR="002A1975" w:rsidRPr="00DB0A85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B0A85" w:rsidTr="007F3A6D">
        <w:tc>
          <w:tcPr>
            <w:tcW w:w="3190" w:type="dxa"/>
          </w:tcPr>
          <w:p w:rsidR="004E2285" w:rsidRPr="00DB0A85" w:rsidRDefault="001466A9" w:rsidP="00DA190E">
            <w:pPr>
              <w:spacing w:before="120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«</w:t>
            </w:r>
            <w:r w:rsidR="00DA190E">
              <w:rPr>
                <w:rFonts w:ascii="Tahoma" w:hAnsi="Tahoma" w:cs="Tahoma"/>
              </w:rPr>
              <w:t>22</w:t>
            </w:r>
            <w:r w:rsidRPr="00DB0A85">
              <w:rPr>
                <w:rFonts w:ascii="Tahoma" w:hAnsi="Tahoma" w:cs="Tahoma"/>
              </w:rPr>
              <w:t xml:space="preserve">» </w:t>
            </w:r>
            <w:r w:rsidR="0063532E">
              <w:rPr>
                <w:rFonts w:ascii="Tahoma" w:hAnsi="Tahoma" w:cs="Tahoma"/>
              </w:rPr>
              <w:t>мая</w:t>
            </w:r>
            <w:r w:rsidR="004E2285" w:rsidRPr="00DB0A85">
              <w:rPr>
                <w:rFonts w:ascii="Tahoma" w:hAnsi="Tahoma" w:cs="Tahoma"/>
              </w:rPr>
              <w:t xml:space="preserve"> 20</w:t>
            </w:r>
            <w:r w:rsidRPr="00DB0A85">
              <w:rPr>
                <w:rFonts w:ascii="Tahoma" w:hAnsi="Tahoma" w:cs="Tahoma"/>
              </w:rPr>
              <w:t>1</w:t>
            </w:r>
            <w:r w:rsidR="0048349C" w:rsidRPr="00DB0A85">
              <w:rPr>
                <w:rFonts w:ascii="Tahoma" w:hAnsi="Tahoma" w:cs="Tahoma"/>
              </w:rPr>
              <w:t>8</w:t>
            </w:r>
            <w:r w:rsidR="004E2285" w:rsidRPr="00DB0A85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B0A85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B0A85" w:rsidRDefault="004E2285" w:rsidP="00DA190E">
            <w:pPr>
              <w:spacing w:before="120"/>
              <w:jc w:val="right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 xml:space="preserve">№ </w:t>
            </w:r>
            <w:r w:rsidR="006F39A0" w:rsidRPr="00DB0A85">
              <w:rPr>
                <w:rFonts w:ascii="Tahoma" w:hAnsi="Tahoma" w:cs="Tahoma"/>
              </w:rPr>
              <w:t>ВК-</w:t>
            </w:r>
            <w:r w:rsidR="00DA190E">
              <w:rPr>
                <w:rFonts w:ascii="Tahoma" w:hAnsi="Tahoma" w:cs="Tahoma"/>
              </w:rPr>
              <w:t>101</w:t>
            </w:r>
            <w:r w:rsidR="0048349C" w:rsidRPr="00DB0A85">
              <w:rPr>
                <w:rFonts w:ascii="Tahoma" w:hAnsi="Tahoma" w:cs="Tahoma"/>
              </w:rPr>
              <w:t>-18</w:t>
            </w:r>
          </w:p>
        </w:tc>
      </w:tr>
    </w:tbl>
    <w:p w:rsidR="004E2285" w:rsidRPr="00DB0A85" w:rsidRDefault="004E2285" w:rsidP="00F82207">
      <w:pPr>
        <w:spacing w:before="120"/>
        <w:rPr>
          <w:rFonts w:ascii="Tahoma" w:hAnsi="Tahoma" w:cs="Tahoma"/>
        </w:rPr>
      </w:pPr>
    </w:p>
    <w:p w:rsidR="00160350" w:rsidRPr="00DB0A85" w:rsidRDefault="00160350" w:rsidP="00160350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DB0A85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делать оферты в электронной форме с предварительной квалификацией для заключения договоров на поставку </w:t>
      </w:r>
      <w:r w:rsidR="00DA190E" w:rsidRPr="00F30744">
        <w:rPr>
          <w:rFonts w:ascii="Tahoma" w:hAnsi="Tahoma" w:cs="Tahoma"/>
          <w:b/>
        </w:rPr>
        <w:t xml:space="preserve">Семян газонной травы (группа К </w:t>
      </w:r>
      <w:proofErr w:type="gramStart"/>
      <w:r w:rsidR="00DA190E" w:rsidRPr="00F30744">
        <w:rPr>
          <w:rFonts w:ascii="Tahoma" w:hAnsi="Tahoma" w:cs="Tahoma"/>
          <w:b/>
        </w:rPr>
        <w:t>-Х</w:t>
      </w:r>
      <w:proofErr w:type="gramEnd"/>
      <w:r w:rsidR="00DA190E" w:rsidRPr="00F30744">
        <w:rPr>
          <w:rFonts w:ascii="Tahoma" w:hAnsi="Tahoma" w:cs="Tahoma"/>
          <w:b/>
        </w:rPr>
        <w:t>озтовары, подгруппа КД  –  материалы расходные)</w:t>
      </w:r>
      <w:r w:rsidR="00DA190E" w:rsidRPr="008D6231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>для нужд АО «ПКС-</w:t>
      </w:r>
      <w:r w:rsidR="00DA190E">
        <w:rPr>
          <w:rFonts w:ascii="Tahoma" w:hAnsi="Tahoma" w:cs="Tahoma"/>
        </w:rPr>
        <w:t>Водоканал</w:t>
      </w:r>
      <w:r w:rsidRPr="00DB0A85">
        <w:rPr>
          <w:rFonts w:ascii="Tahoma" w:hAnsi="Tahoma" w:cs="Tahoma"/>
        </w:rPr>
        <w:t>» в 201</w:t>
      </w:r>
      <w:r w:rsidR="0048349C" w:rsidRPr="00DB0A85">
        <w:rPr>
          <w:rFonts w:ascii="Tahoma" w:hAnsi="Tahoma" w:cs="Tahoma"/>
        </w:rPr>
        <w:t>8</w:t>
      </w:r>
      <w:r w:rsidRPr="00DB0A85">
        <w:rPr>
          <w:rFonts w:ascii="Tahoma" w:hAnsi="Tahoma" w:cs="Tahoma"/>
        </w:rPr>
        <w:t xml:space="preserve"> году (далее - Предложения).</w:t>
      </w:r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  <w:lang w:val="en-US"/>
        </w:rPr>
        <w:t>I</w:t>
      </w:r>
      <w:r w:rsidRPr="00DB0A85">
        <w:rPr>
          <w:rFonts w:ascii="Tahoma" w:hAnsi="Tahoma" w:cs="Tahoma"/>
          <w:b/>
        </w:rPr>
        <w:t>. ОБЩАЯ ЧАСТЬ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DB0A85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DB0A85">
        <w:rPr>
          <w:rFonts w:ascii="Tahoma" w:hAnsi="Tahoma" w:cs="Tahoma"/>
        </w:rPr>
        <w:t>Приглашение</w:t>
      </w:r>
      <w:r w:rsidRPr="00DB0A85">
        <w:rPr>
          <w:rFonts w:ascii="Tahoma" w:hAnsi="Tahoma" w:cs="Tahoma"/>
        </w:rPr>
        <w:t xml:space="preserve">) </w:t>
      </w:r>
      <w:r w:rsidR="00B7433B" w:rsidRPr="00DB0A85">
        <w:rPr>
          <w:rFonts w:ascii="Tahoma" w:hAnsi="Tahoma" w:cs="Tahoma"/>
        </w:rPr>
        <w:t xml:space="preserve">- </w:t>
      </w:r>
      <w:r w:rsidR="00AB328F" w:rsidRPr="00DB0A85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  <w:b/>
        </w:rPr>
        <w:t xml:space="preserve"> </w:t>
      </w:r>
      <w:bookmarkEnd w:id="2"/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B0A85">
        <w:rPr>
          <w:rFonts w:ascii="Tahoma" w:hAnsi="Tahoma" w:cs="Tahoma"/>
        </w:rPr>
        <w:t xml:space="preserve">Организатор Приглашения – </w:t>
      </w:r>
      <w:r w:rsidR="00AB328F" w:rsidRPr="00DB0A85">
        <w:rPr>
          <w:rFonts w:ascii="Tahoma" w:hAnsi="Tahoma" w:cs="Tahoma"/>
        </w:rPr>
        <w:t>АО «ПКС-Водоканал»</w:t>
      </w:r>
      <w:r w:rsidRPr="00DB0A85">
        <w:rPr>
          <w:rFonts w:ascii="Tahoma" w:hAnsi="Tahoma" w:cs="Tahoma"/>
        </w:rPr>
        <w:t>.</w:t>
      </w:r>
      <w:bookmarkEnd w:id="3"/>
      <w:r w:rsidRPr="00DB0A85">
        <w:rPr>
          <w:rFonts w:ascii="Tahoma" w:hAnsi="Tahoma" w:cs="Tahoma"/>
        </w:rPr>
        <w:t xml:space="preserve"> </w:t>
      </w:r>
    </w:p>
    <w:p w:rsidR="00267BFB" w:rsidRPr="00DB0A85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B0A85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DB0A85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DB0A85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DB0A85">
          <w:rPr>
            <w:rStyle w:val="a3"/>
            <w:rFonts w:ascii="Tahoma" w:hAnsi="Tahoma" w:cs="Tahoma"/>
          </w:rPr>
          <w:t>.</w:t>
        </w:r>
        <w:proofErr w:type="spellStart"/>
        <w:r w:rsidR="00AB328F" w:rsidRPr="00DB0A85">
          <w:rPr>
            <w:rStyle w:val="a3"/>
            <w:rFonts w:ascii="Tahoma" w:hAnsi="Tahoma" w:cs="Tahoma"/>
          </w:rPr>
          <w:t>ru</w:t>
        </w:r>
        <w:proofErr w:type="spellEnd"/>
      </w:hyperlink>
      <w:r w:rsidRPr="00DB0A85">
        <w:rPr>
          <w:rFonts w:ascii="Tahoma" w:hAnsi="Tahoma" w:cs="Tahoma"/>
          <w:u w:val="single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</w:t>
      </w:r>
      <w:r w:rsidR="00DC2242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 xml:space="preserve">рганизатора – </w:t>
      </w:r>
      <w:r w:rsidR="00AB328F" w:rsidRPr="00DB0A85">
        <w:rPr>
          <w:rFonts w:ascii="Tahoma" w:hAnsi="Tahoma" w:cs="Tahoma"/>
        </w:rPr>
        <w:t>185035, г. Петрозаводск, ул. Гоголя, д.60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Заказчик Приглашения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>–</w:t>
      </w:r>
      <w:r w:rsidR="00AB328F" w:rsidRPr="00DB0A85">
        <w:rPr>
          <w:rFonts w:ascii="Tahoma" w:hAnsi="Tahoma" w:cs="Tahoma"/>
        </w:rPr>
        <w:t xml:space="preserve"> </w:t>
      </w:r>
      <w:r w:rsidR="00DA190E" w:rsidRPr="00DB0A85">
        <w:rPr>
          <w:rFonts w:ascii="Tahoma" w:hAnsi="Tahoma" w:cs="Tahoma"/>
        </w:rPr>
        <w:t>АО «ПКС-Водоканал».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заказчика – </w:t>
      </w:r>
      <w:r w:rsidR="002C21FA" w:rsidRPr="001C29AB">
        <w:rPr>
          <w:rFonts w:ascii="Tahoma" w:hAnsi="Tahoma" w:cs="Tahoma"/>
        </w:rPr>
        <w:t>185035, г. Петрозаводск, ул. Свердлова, д.18</w:t>
      </w:r>
      <w:r w:rsidR="002C21FA">
        <w:rPr>
          <w:rFonts w:ascii="Tahoma" w:hAnsi="Tahoma" w:cs="Tahoma"/>
        </w:rPr>
        <w:t>.</w:t>
      </w:r>
    </w:p>
    <w:p w:rsidR="00DA190E" w:rsidRPr="00DB0A85" w:rsidRDefault="00AB328F" w:rsidP="00DA190E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B0A85">
        <w:rPr>
          <w:rFonts w:ascii="Tahoma" w:hAnsi="Tahoma" w:cs="Tahoma"/>
        </w:rPr>
        <w:t xml:space="preserve">Официальный интернет-сайт Заказчика: </w:t>
      </w:r>
      <w:bookmarkStart w:id="4" w:name="_Ref224915149"/>
      <w:r w:rsidR="00DA190E">
        <w:fldChar w:fldCharType="begin"/>
      </w:r>
      <w:r w:rsidR="00DA190E">
        <w:instrText>HYPERLINK "http://pks-vodokanal.ru"</w:instrText>
      </w:r>
      <w:r w:rsidR="00DA190E">
        <w:fldChar w:fldCharType="separate"/>
      </w:r>
      <w:r w:rsidR="00DA190E" w:rsidRPr="00DB0A85">
        <w:rPr>
          <w:rStyle w:val="a3"/>
          <w:rFonts w:ascii="Tahoma" w:hAnsi="Tahoma" w:cs="Tahoma"/>
        </w:rPr>
        <w:t>http://pks-</w:t>
      </w:r>
      <w:proofErr w:type="spellStart"/>
      <w:r w:rsidR="00DA190E" w:rsidRPr="00DB0A85">
        <w:rPr>
          <w:rStyle w:val="a3"/>
          <w:rFonts w:ascii="Tahoma" w:hAnsi="Tahoma" w:cs="Tahoma"/>
          <w:lang w:val="en-US"/>
        </w:rPr>
        <w:t>vodokanal</w:t>
      </w:r>
      <w:proofErr w:type="spellEnd"/>
      <w:r w:rsidR="00DA190E" w:rsidRPr="00DB0A85">
        <w:rPr>
          <w:rStyle w:val="a3"/>
          <w:rFonts w:ascii="Tahoma" w:hAnsi="Tahoma" w:cs="Tahoma"/>
        </w:rPr>
        <w:t>.</w:t>
      </w:r>
      <w:proofErr w:type="spellStart"/>
      <w:r w:rsidR="00DA190E" w:rsidRPr="00DB0A85">
        <w:rPr>
          <w:rStyle w:val="a3"/>
          <w:rFonts w:ascii="Tahoma" w:hAnsi="Tahoma" w:cs="Tahoma"/>
        </w:rPr>
        <w:t>ru</w:t>
      </w:r>
      <w:proofErr w:type="spellEnd"/>
      <w:r w:rsidR="00DA190E">
        <w:fldChar w:fldCharType="end"/>
      </w:r>
      <w:r w:rsidR="00DA190E" w:rsidRPr="00DB0A85">
        <w:rPr>
          <w:rFonts w:ascii="Tahoma" w:hAnsi="Tahoma" w:cs="Tahoma"/>
          <w:u w:val="single"/>
        </w:rPr>
        <w:t>.</w:t>
      </w:r>
    </w:p>
    <w:p w:rsidR="00DA00D0" w:rsidRPr="00DB0A85" w:rsidRDefault="00831096" w:rsidP="00DA190E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А</w:t>
      </w:r>
      <w:r w:rsidR="00DC2242" w:rsidRPr="00DB0A85">
        <w:rPr>
          <w:rFonts w:ascii="Tahoma" w:hAnsi="Tahoma" w:cs="Tahoma"/>
        </w:rPr>
        <w:t>дрес</w:t>
      </w:r>
      <w:r w:rsidR="004E2285" w:rsidRPr="00DB0A85">
        <w:rPr>
          <w:rFonts w:ascii="Tahoma" w:hAnsi="Tahoma" w:cs="Tahoma"/>
        </w:rPr>
        <w:t xml:space="preserve"> подачи Предложений </w:t>
      </w:r>
      <w:r w:rsidR="00AB328F" w:rsidRPr="00DB0A85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DB0A85">
        <w:rPr>
          <w:rFonts w:ascii="Tahoma" w:hAnsi="Tahoma" w:cs="Tahoma"/>
        </w:rPr>
        <w:t xml:space="preserve">Срок подачи Предложений – до </w:t>
      </w:r>
      <w:r w:rsidR="002C21FA" w:rsidRPr="002C21FA">
        <w:rPr>
          <w:rFonts w:ascii="Tahoma" w:hAnsi="Tahoma" w:cs="Tahoma"/>
          <w:b/>
        </w:rPr>
        <w:t>30</w:t>
      </w:r>
      <w:r w:rsidR="002C21FA">
        <w:rPr>
          <w:rFonts w:ascii="Tahoma" w:hAnsi="Tahoma" w:cs="Tahoma"/>
        </w:rPr>
        <w:t xml:space="preserve"> </w:t>
      </w:r>
      <w:r w:rsidR="00DB0A85">
        <w:rPr>
          <w:rFonts w:ascii="Tahoma" w:hAnsi="Tahoma" w:cs="Tahoma"/>
          <w:b/>
          <w:bCs/>
        </w:rPr>
        <w:t>мая</w:t>
      </w:r>
      <w:r w:rsidR="0048349C" w:rsidRPr="00DB0A85">
        <w:rPr>
          <w:rFonts w:ascii="Tahoma" w:hAnsi="Tahoma" w:cs="Tahoma"/>
          <w:b/>
          <w:bCs/>
        </w:rPr>
        <w:t xml:space="preserve"> 2018</w:t>
      </w:r>
      <w:r w:rsidRPr="00DB0A85">
        <w:rPr>
          <w:rFonts w:ascii="Tahoma" w:hAnsi="Tahoma" w:cs="Tahoma"/>
        </w:rPr>
        <w:t xml:space="preserve"> года, </w:t>
      </w:r>
      <w:r w:rsidR="00AB328F" w:rsidRPr="00DB0A85">
        <w:rPr>
          <w:rFonts w:ascii="Tahoma" w:hAnsi="Tahoma" w:cs="Tahoma"/>
        </w:rPr>
        <w:t>1</w:t>
      </w:r>
      <w:r w:rsidR="0063532E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 xml:space="preserve"> часов </w:t>
      </w:r>
      <w:r w:rsidR="00AB328F" w:rsidRPr="00DB0A85">
        <w:rPr>
          <w:rFonts w:ascii="Tahoma" w:hAnsi="Tahoma" w:cs="Tahoma"/>
        </w:rPr>
        <w:t>00</w:t>
      </w:r>
      <w:r w:rsidRPr="00DB0A85">
        <w:rPr>
          <w:rFonts w:ascii="Tahoma" w:hAnsi="Tahoma" w:cs="Tahoma"/>
        </w:rPr>
        <w:t xml:space="preserve"> минут </w:t>
      </w:r>
      <w:r w:rsidR="00AB328F" w:rsidRPr="00DB0A85">
        <w:rPr>
          <w:rFonts w:ascii="Tahoma" w:hAnsi="Tahoma" w:cs="Tahoma"/>
        </w:rPr>
        <w:t>(по московскому времени</w:t>
      </w:r>
      <w:r w:rsidRPr="00DB0A85">
        <w:rPr>
          <w:rFonts w:ascii="Tahoma" w:hAnsi="Tahoma" w:cs="Tahoma"/>
        </w:rPr>
        <w:t xml:space="preserve">). </w:t>
      </w:r>
      <w:bookmarkEnd w:id="5"/>
    </w:p>
    <w:p w:rsidR="009065B6" w:rsidRPr="00DB0A85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Начальная </w:t>
      </w:r>
      <w:r w:rsidRPr="00DB0A85">
        <w:rPr>
          <w:rFonts w:ascii="Tahoma" w:hAnsi="Tahoma" w:cs="Tahoma"/>
          <w:color w:val="000000"/>
        </w:rPr>
        <w:t xml:space="preserve">(максимальная) </w:t>
      </w:r>
      <w:r w:rsidRPr="00DB0A85">
        <w:rPr>
          <w:rFonts w:ascii="Tahoma" w:hAnsi="Tahoma" w:cs="Tahoma"/>
        </w:rPr>
        <w:t xml:space="preserve">цена договора </w:t>
      </w:r>
      <w:r w:rsidR="00DC2242" w:rsidRPr="00DB0A85">
        <w:rPr>
          <w:rFonts w:ascii="Tahoma" w:hAnsi="Tahoma" w:cs="Tahoma"/>
        </w:rPr>
        <w:t xml:space="preserve">для нужд </w:t>
      </w:r>
      <w:r w:rsidR="00AB328F" w:rsidRPr="00DB0A85">
        <w:rPr>
          <w:rFonts w:ascii="Tahoma" w:hAnsi="Tahoma" w:cs="Tahoma"/>
        </w:rPr>
        <w:t>АО «ПКС-</w:t>
      </w:r>
      <w:r w:rsidR="00085F79">
        <w:rPr>
          <w:rFonts w:ascii="Tahoma" w:hAnsi="Tahoma" w:cs="Tahoma"/>
        </w:rPr>
        <w:t>Водоканал</w:t>
      </w:r>
      <w:r w:rsidR="00AB328F" w:rsidRPr="00DB0A85">
        <w:rPr>
          <w:rFonts w:ascii="Tahoma" w:hAnsi="Tahoma" w:cs="Tahoma"/>
        </w:rPr>
        <w:t>»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на </w:t>
      </w:r>
      <w:r w:rsidR="00AB328F" w:rsidRPr="00DB0A85">
        <w:rPr>
          <w:rFonts w:ascii="Tahoma" w:hAnsi="Tahoma" w:cs="Tahoma"/>
        </w:rPr>
        <w:t xml:space="preserve">поставку </w:t>
      </w:r>
      <w:r w:rsidR="00085F79" w:rsidRPr="00F30744">
        <w:rPr>
          <w:rFonts w:ascii="Tahoma" w:hAnsi="Tahoma" w:cs="Tahoma"/>
          <w:b/>
        </w:rPr>
        <w:t>Семян газонной травы (группа</w:t>
      </w:r>
      <w:proofErr w:type="gramStart"/>
      <w:r w:rsidR="00085F79" w:rsidRPr="00F30744">
        <w:rPr>
          <w:rFonts w:ascii="Tahoma" w:hAnsi="Tahoma" w:cs="Tahoma"/>
          <w:b/>
        </w:rPr>
        <w:t xml:space="preserve"> К</w:t>
      </w:r>
      <w:proofErr w:type="gramEnd"/>
      <w:r w:rsidR="002C21FA">
        <w:rPr>
          <w:rFonts w:ascii="Tahoma" w:hAnsi="Tahoma" w:cs="Tahoma"/>
          <w:b/>
        </w:rPr>
        <w:t xml:space="preserve"> </w:t>
      </w:r>
      <w:r w:rsidR="00085F79" w:rsidRPr="00F30744">
        <w:rPr>
          <w:rFonts w:ascii="Tahoma" w:hAnsi="Tahoma" w:cs="Tahoma"/>
          <w:b/>
        </w:rPr>
        <w:t>-</w:t>
      </w:r>
      <w:r w:rsidR="002C21FA">
        <w:rPr>
          <w:rFonts w:ascii="Tahoma" w:hAnsi="Tahoma" w:cs="Tahoma"/>
          <w:b/>
        </w:rPr>
        <w:t xml:space="preserve"> </w:t>
      </w:r>
      <w:r w:rsidR="00085F79" w:rsidRPr="00F30744">
        <w:rPr>
          <w:rFonts w:ascii="Tahoma" w:hAnsi="Tahoma" w:cs="Tahoma"/>
          <w:b/>
        </w:rPr>
        <w:t>Хозтовары, подгруппа КД – материалы расходные)</w:t>
      </w:r>
      <w:r w:rsidR="00DC2242" w:rsidRPr="00DB0A85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C21FA">
        <w:rPr>
          <w:rFonts w:ascii="Tahoma" w:hAnsi="Tahoma" w:cs="Tahoma"/>
        </w:rPr>
        <w:t xml:space="preserve"> по </w:t>
      </w:r>
      <w:r w:rsidR="002C21FA" w:rsidRPr="002C21FA">
        <w:rPr>
          <w:rFonts w:ascii="Tahoma" w:hAnsi="Tahoma" w:cs="Tahoma"/>
          <w:b/>
        </w:rPr>
        <w:t>ЛОТУ №1</w:t>
      </w:r>
      <w:r w:rsidR="00DC2242" w:rsidRPr="00DB0A85">
        <w:rPr>
          <w:rFonts w:ascii="Tahoma" w:hAnsi="Tahoma" w:cs="Tahoma"/>
        </w:rPr>
        <w:t>:</w:t>
      </w:r>
      <w:r w:rsidR="002C21FA">
        <w:rPr>
          <w:rFonts w:ascii="Tahoma" w:hAnsi="Tahoma" w:cs="Tahoma"/>
        </w:rPr>
        <w:t xml:space="preserve">             </w:t>
      </w:r>
      <w:r w:rsidR="002C21FA" w:rsidRPr="002C21FA">
        <w:rPr>
          <w:rFonts w:ascii="Tahoma" w:hAnsi="Tahoma" w:cs="Tahoma"/>
          <w:b/>
        </w:rPr>
        <w:t>85 664</w:t>
      </w:r>
      <w:r w:rsidR="0063532E" w:rsidRPr="0063532E">
        <w:rPr>
          <w:rFonts w:ascii="Tahoma" w:hAnsi="Tahoma" w:cs="Tahoma"/>
          <w:b/>
        </w:rPr>
        <w:t>,</w:t>
      </w:r>
      <w:r w:rsidR="002C21FA">
        <w:rPr>
          <w:rFonts w:ascii="Tahoma" w:hAnsi="Tahoma" w:cs="Tahoma"/>
          <w:b/>
        </w:rPr>
        <w:t>00</w:t>
      </w:r>
      <w:r w:rsidR="0063532E" w:rsidRPr="0063532E">
        <w:rPr>
          <w:rFonts w:ascii="Tahoma" w:hAnsi="Tahoma" w:cs="Tahoma"/>
          <w:b/>
        </w:rPr>
        <w:t xml:space="preserve"> </w:t>
      </w:r>
      <w:r w:rsidR="00DC2242" w:rsidRPr="0063532E">
        <w:rPr>
          <w:rFonts w:ascii="Tahoma" w:hAnsi="Tahoma" w:cs="Tahoma"/>
          <w:b/>
        </w:rPr>
        <w:t>руб</w:t>
      </w:r>
      <w:r w:rsidR="0063532E" w:rsidRPr="0063532E">
        <w:rPr>
          <w:rFonts w:ascii="Tahoma" w:hAnsi="Tahoma" w:cs="Tahoma"/>
          <w:b/>
        </w:rPr>
        <w:t>лей</w:t>
      </w:r>
      <w:r w:rsidR="0063532E">
        <w:rPr>
          <w:rStyle w:val="af6"/>
          <w:rFonts w:ascii="Tahoma" w:hAnsi="Tahoma" w:cs="Tahoma"/>
        </w:rPr>
        <w:endnoteReference w:id="1"/>
      </w:r>
      <w:r w:rsidR="0063532E" w:rsidRPr="00833030">
        <w:rPr>
          <w:rFonts w:ascii="Tahoma" w:hAnsi="Tahoma" w:cs="Tahoma"/>
        </w:rPr>
        <w:t xml:space="preserve"> </w:t>
      </w:r>
      <w:r w:rsidR="00DC2242" w:rsidRPr="00DB0A85">
        <w:rPr>
          <w:rFonts w:ascii="Tahoma" w:hAnsi="Tahoma" w:cs="Tahoma"/>
        </w:rPr>
        <w:t>без НДС на условии франко-пункт назначения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Д</w:t>
      </w:r>
      <w:r w:rsidRPr="00DB0A85">
        <w:rPr>
          <w:rFonts w:ascii="Tahoma" w:hAnsi="Tahoma" w:cs="Tahoma"/>
        </w:rPr>
        <w:t xml:space="preserve">оговор может быть заключен с </w:t>
      </w:r>
      <w:r w:rsidR="007D27EA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>ферентом:</w:t>
      </w:r>
    </w:p>
    <w:p w:rsidR="004E2285" w:rsidRPr="00DB0A8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B0A85">
        <w:rPr>
          <w:rFonts w:ascii="Tahoma" w:hAnsi="Tahoma" w:cs="Tahoma"/>
        </w:rPr>
        <w:t xml:space="preserve">представившим Предложение, </w:t>
      </w:r>
      <w:r w:rsidRPr="00DB0A85">
        <w:rPr>
          <w:rFonts w:ascii="Tahoma" w:hAnsi="Tahoma" w:cs="Tahoma"/>
        </w:rPr>
        <w:t>удовлетворяющ</w:t>
      </w:r>
      <w:r w:rsidR="00372395" w:rsidRPr="00DB0A85">
        <w:rPr>
          <w:rFonts w:ascii="Tahoma" w:hAnsi="Tahoma" w:cs="Tahoma"/>
        </w:rPr>
        <w:t>ее</w:t>
      </w:r>
      <w:r w:rsidRPr="00DB0A85">
        <w:rPr>
          <w:rFonts w:ascii="Tahoma" w:hAnsi="Tahoma" w:cs="Tahoma"/>
        </w:rPr>
        <w:t xml:space="preserve"> </w:t>
      </w:r>
      <w:r w:rsidR="00372395" w:rsidRPr="00DB0A85">
        <w:rPr>
          <w:rFonts w:ascii="Tahoma" w:hAnsi="Tahoma" w:cs="Tahoma"/>
        </w:rPr>
        <w:t xml:space="preserve">установленным Организатором </w:t>
      </w:r>
      <w:r w:rsidRPr="00DB0A85">
        <w:rPr>
          <w:rFonts w:ascii="Tahoma" w:hAnsi="Tahoma" w:cs="Tahoma"/>
        </w:rPr>
        <w:t>требованиям</w:t>
      </w:r>
      <w:r w:rsidR="00DC2242" w:rsidRPr="00DB0A85">
        <w:rPr>
          <w:rFonts w:ascii="Tahoma" w:hAnsi="Tahoma" w:cs="Tahoma"/>
        </w:rPr>
        <w:t>;</w:t>
      </w:r>
    </w:p>
    <w:p w:rsidR="004E2285" w:rsidRPr="00DB0A8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</w:r>
      <w:proofErr w:type="gramStart"/>
      <w:r w:rsidRPr="00DB0A85">
        <w:rPr>
          <w:rFonts w:ascii="Tahoma" w:hAnsi="Tahoma" w:cs="Tahoma"/>
        </w:rPr>
        <w:t>предложившим</w:t>
      </w:r>
      <w:proofErr w:type="gramEnd"/>
      <w:r w:rsidRPr="00DB0A85">
        <w:rPr>
          <w:rFonts w:ascii="Tahoma" w:hAnsi="Tahoma" w:cs="Tahoma"/>
        </w:rPr>
        <w:t xml:space="preserve"> наиболее низк</w:t>
      </w:r>
      <w:r w:rsidR="00DC2242" w:rsidRPr="00DB0A85">
        <w:rPr>
          <w:rFonts w:ascii="Tahoma" w:hAnsi="Tahoma" w:cs="Tahoma"/>
        </w:rPr>
        <w:t>ие</w:t>
      </w:r>
      <w:r w:rsidRPr="00DB0A85">
        <w:rPr>
          <w:rFonts w:ascii="Tahoma" w:hAnsi="Tahoma" w:cs="Tahoma"/>
        </w:rPr>
        <w:t xml:space="preserve"> цен</w:t>
      </w:r>
      <w:r w:rsidR="00DC2242" w:rsidRPr="00DB0A85">
        <w:rPr>
          <w:rFonts w:ascii="Tahoma" w:hAnsi="Tahoma" w:cs="Tahoma"/>
        </w:rPr>
        <w:t>ы</w:t>
      </w:r>
      <w:r w:rsidRPr="00DB0A85">
        <w:rPr>
          <w:rFonts w:ascii="Tahoma" w:hAnsi="Tahoma" w:cs="Tahoma"/>
        </w:rPr>
        <w:t xml:space="preserve"> в ходе проведения </w:t>
      </w:r>
      <w:r w:rsidR="00DC2242" w:rsidRPr="00DB0A85">
        <w:rPr>
          <w:rFonts w:ascii="Tahoma" w:hAnsi="Tahoma" w:cs="Tahoma"/>
        </w:rPr>
        <w:t>Приглашения</w:t>
      </w:r>
      <w:r w:rsidR="00372395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4E2285" w:rsidRPr="00DB0A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B0A85">
        <w:rPr>
          <w:rFonts w:ascii="Tahoma" w:hAnsi="Tahoma" w:cs="Tahoma"/>
        </w:rPr>
        <w:t>Рассмотрение Предложений будет проведено</w:t>
      </w:r>
      <w:r w:rsidR="007414A4" w:rsidRPr="007414A4">
        <w:rPr>
          <w:rFonts w:ascii="Tahoma" w:hAnsi="Tahoma" w:cs="Tahoma"/>
        </w:rPr>
        <w:t xml:space="preserve"> </w:t>
      </w:r>
      <w:r w:rsidR="002C21FA" w:rsidRPr="002C21FA">
        <w:rPr>
          <w:rFonts w:ascii="Tahoma" w:hAnsi="Tahoma" w:cs="Tahoma"/>
          <w:b/>
        </w:rPr>
        <w:t>04</w:t>
      </w:r>
      <w:r w:rsidR="007414A4" w:rsidRPr="002C21FA">
        <w:rPr>
          <w:rFonts w:ascii="Tahoma" w:hAnsi="Tahoma" w:cs="Tahoma"/>
          <w:b/>
        </w:rPr>
        <w:t xml:space="preserve"> </w:t>
      </w:r>
      <w:r w:rsidR="002C21FA" w:rsidRPr="002C21FA">
        <w:rPr>
          <w:rFonts w:ascii="Tahoma" w:hAnsi="Tahoma" w:cs="Tahoma"/>
          <w:b/>
        </w:rPr>
        <w:t>июня</w:t>
      </w:r>
      <w:r w:rsidR="0048349C" w:rsidRPr="00DB0A85">
        <w:rPr>
          <w:rFonts w:ascii="Tahoma" w:hAnsi="Tahoma" w:cs="Tahoma"/>
          <w:b/>
        </w:rPr>
        <w:t xml:space="preserve"> 2018</w:t>
      </w:r>
      <w:r w:rsidR="00EE7484" w:rsidRPr="00DB0A85">
        <w:rPr>
          <w:rFonts w:ascii="Tahoma" w:hAnsi="Tahoma" w:cs="Tahoma"/>
        </w:rPr>
        <w:t xml:space="preserve"> года</w:t>
      </w:r>
      <w:r w:rsidR="00964298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по адресу: </w:t>
      </w:r>
      <w:r w:rsidR="00EE7484" w:rsidRPr="00DB0A85">
        <w:rPr>
          <w:rFonts w:ascii="Tahoma" w:hAnsi="Tahoma" w:cs="Tahoma"/>
        </w:rPr>
        <w:t>185035, г. Петрозаводск, ул. Свердлова, д.18</w:t>
      </w:r>
      <w:r w:rsidRPr="00DB0A85">
        <w:rPr>
          <w:rFonts w:ascii="Tahoma" w:hAnsi="Tahoma" w:cs="Tahoma"/>
        </w:rPr>
        <w:t>.</w:t>
      </w:r>
    </w:p>
    <w:p w:rsidR="00A731F7" w:rsidRPr="00DB0A85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Подведение итогов </w:t>
      </w:r>
      <w:r w:rsidR="00027981" w:rsidRPr="00DB0A85">
        <w:rPr>
          <w:rFonts w:ascii="Tahoma" w:hAnsi="Tahoma" w:cs="Tahoma"/>
        </w:rPr>
        <w:t>рассмотрения Предложений</w:t>
      </w:r>
      <w:r w:rsidRPr="00DB0A85">
        <w:rPr>
          <w:rFonts w:ascii="Tahoma" w:hAnsi="Tahoma" w:cs="Tahoma"/>
        </w:rPr>
        <w:t xml:space="preserve"> будет проведено не позднее </w:t>
      </w:r>
      <w:r w:rsidR="002C21FA" w:rsidRPr="002C21FA">
        <w:rPr>
          <w:rFonts w:ascii="Tahoma" w:hAnsi="Tahoma" w:cs="Tahoma"/>
          <w:b/>
        </w:rPr>
        <w:t xml:space="preserve">06 </w:t>
      </w:r>
      <w:r w:rsidR="002C21FA">
        <w:rPr>
          <w:rFonts w:ascii="Tahoma" w:hAnsi="Tahoma" w:cs="Tahoma"/>
          <w:b/>
        </w:rPr>
        <w:t>июня</w:t>
      </w:r>
      <w:r w:rsidR="00DB0A85">
        <w:rPr>
          <w:rFonts w:ascii="Tahoma" w:hAnsi="Tahoma" w:cs="Tahoma"/>
          <w:b/>
        </w:rPr>
        <w:t xml:space="preserve"> </w:t>
      </w:r>
      <w:r w:rsidR="0048349C" w:rsidRPr="00DB0A85">
        <w:rPr>
          <w:rFonts w:ascii="Tahoma" w:hAnsi="Tahoma" w:cs="Tahoma"/>
          <w:b/>
        </w:rPr>
        <w:t>2018</w:t>
      </w:r>
      <w:r w:rsidR="00EE7484" w:rsidRPr="00DB0A85">
        <w:rPr>
          <w:rFonts w:ascii="Tahoma" w:hAnsi="Tahoma" w:cs="Tahoma"/>
          <w:b/>
        </w:rPr>
        <w:t xml:space="preserve"> года</w:t>
      </w:r>
      <w:r w:rsidRPr="00DB0A85">
        <w:rPr>
          <w:rFonts w:ascii="Tahoma" w:hAnsi="Tahoma" w:cs="Tahoma"/>
          <w:b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Контактные лица организатора:</w:t>
      </w:r>
      <w:bookmarkEnd w:id="6"/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Начальник отдела закупок Зазулина Евгения Александровна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</w:rPr>
        <w:t xml:space="preserve">         тел</w:t>
      </w:r>
      <w:r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en-US"/>
        </w:rPr>
        <w:t>(8142) 71-00-53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en-US"/>
        </w:rPr>
        <w:t xml:space="preserve">         </w:t>
      </w:r>
      <w:r w:rsidRPr="00DB0A85">
        <w:rPr>
          <w:rFonts w:ascii="Tahoma" w:hAnsi="Tahoma" w:cs="Tahoma"/>
          <w:lang w:val="fr-FR"/>
        </w:rPr>
        <w:t xml:space="preserve">E-mail: </w:t>
      </w:r>
      <w:r w:rsidR="00CF54DC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"mailto:e.zazulina@rks.karelia.ru"</w:instrText>
      </w:r>
      <w:r w:rsidR="00CF54DC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e.zazulina@rks.karelia.ru</w:t>
      </w:r>
      <w:r w:rsidR="00CF54DC" w:rsidRPr="00DB0A85">
        <w:rPr>
          <w:rFonts w:ascii="Tahoma" w:hAnsi="Tahoma" w:cs="Tahoma"/>
        </w:rPr>
        <w:fldChar w:fldCharType="end"/>
      </w:r>
      <w:r w:rsidRPr="00DB0A85">
        <w:rPr>
          <w:rFonts w:ascii="Tahoma" w:hAnsi="Tahoma" w:cs="Tahoma"/>
          <w:u w:val="single"/>
          <w:lang w:val="en-US"/>
        </w:rPr>
        <w:t xml:space="preserve"> </w:t>
      </w:r>
      <w:r w:rsidRPr="00DB0A85">
        <w:rPr>
          <w:rFonts w:ascii="Tahoma" w:hAnsi="Tahoma" w:cs="Tahoma"/>
          <w:lang w:val="en-US"/>
        </w:rPr>
        <w:t xml:space="preserve"> 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Заместитель начальника Отдела закупок </w:t>
      </w:r>
      <w:proofErr w:type="spellStart"/>
      <w:r w:rsidRPr="00DB0A85">
        <w:rPr>
          <w:rFonts w:ascii="Tahoma" w:hAnsi="Tahoma" w:cs="Tahoma"/>
        </w:rPr>
        <w:t>Туркова</w:t>
      </w:r>
      <w:proofErr w:type="spellEnd"/>
      <w:r w:rsidRPr="00DB0A85">
        <w:rPr>
          <w:rFonts w:ascii="Tahoma" w:hAnsi="Tahoma" w:cs="Tahoma"/>
        </w:rPr>
        <w:t xml:space="preserve"> Наталия Валерьевна</w:t>
      </w:r>
    </w:p>
    <w:p w:rsidR="00EE7484" w:rsidRPr="00DB0A85" w:rsidRDefault="00EE7484" w:rsidP="00EE7484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 xml:space="preserve">          </w:t>
      </w:r>
      <w:r w:rsidR="004E2285" w:rsidRPr="00DB0A85">
        <w:rPr>
          <w:rFonts w:ascii="Tahoma" w:hAnsi="Tahoma" w:cs="Tahoma"/>
        </w:rPr>
        <w:t>тел</w:t>
      </w:r>
      <w:r w:rsidR="004E2285"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fr-FR"/>
        </w:rPr>
        <w:t>(8142) 71-00-30</w:t>
      </w:r>
    </w:p>
    <w:p w:rsidR="004E2285" w:rsidRPr="00DB0A85" w:rsidRDefault="00EE7484" w:rsidP="00821A5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     </w:t>
      </w:r>
      <w:r w:rsidR="00774AF3">
        <w:rPr>
          <w:rFonts w:ascii="Tahoma" w:hAnsi="Tahoma" w:cs="Tahoma"/>
        </w:rPr>
        <w:t xml:space="preserve">  </w:t>
      </w:r>
      <w:r w:rsidR="00691A5F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 </w:t>
      </w:r>
      <w:r w:rsidR="004E2285" w:rsidRPr="00DB0A85">
        <w:rPr>
          <w:rFonts w:ascii="Tahoma" w:hAnsi="Tahoma" w:cs="Tahoma"/>
          <w:lang w:val="fr-FR"/>
        </w:rPr>
        <w:t xml:space="preserve">E-mail: </w:t>
      </w:r>
      <w:r w:rsidR="00CF54DC" w:rsidRPr="00DB0A85">
        <w:rPr>
          <w:rFonts w:ascii="Tahoma" w:hAnsi="Tahoma" w:cs="Tahoma"/>
        </w:rPr>
        <w:fldChar w:fldCharType="begin"/>
      </w:r>
      <w:r w:rsidR="00267AA5" w:rsidRPr="00DB0A85">
        <w:rPr>
          <w:rFonts w:ascii="Tahoma" w:hAnsi="Tahoma" w:cs="Tahoma"/>
        </w:rPr>
        <w:instrText>HYPERLINK "mailto:KZlotnikov@roscomsys.ru"</w:instrText>
      </w:r>
      <w:r w:rsidR="00CF54DC" w:rsidRPr="00DB0A85">
        <w:rPr>
          <w:rFonts w:ascii="Tahoma" w:hAnsi="Tahoma" w:cs="Tahoma"/>
        </w:rPr>
        <w:fldChar w:fldCharType="separate"/>
      </w:r>
      <w:hyperlink r:id="rId9" w:history="1">
        <w:r w:rsidRPr="00DB0A85">
          <w:rPr>
            <w:rStyle w:val="a3"/>
            <w:rFonts w:ascii="Tahoma" w:hAnsi="Tahoma" w:cs="Tahoma"/>
            <w:lang w:val="en-US"/>
          </w:rPr>
          <w:t>n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turkova</w:t>
        </w:r>
        <w:r w:rsidRPr="00DB0A85">
          <w:rPr>
            <w:rStyle w:val="a3"/>
            <w:rFonts w:ascii="Tahoma" w:hAnsi="Tahoma" w:cs="Tahoma"/>
          </w:rPr>
          <w:t>@</w:t>
        </w:r>
        <w:r w:rsidRPr="00DB0A85">
          <w:rPr>
            <w:rStyle w:val="a3"/>
            <w:rFonts w:ascii="Tahoma" w:hAnsi="Tahoma" w:cs="Tahoma"/>
            <w:lang w:val="en-US"/>
          </w:rPr>
          <w:t>rks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karelia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ru</w:t>
        </w:r>
      </w:hyperlink>
      <w:r w:rsidR="004E2285" w:rsidRPr="00DB0A85">
        <w:rPr>
          <w:rStyle w:val="a3"/>
          <w:rFonts w:ascii="Tahoma" w:hAnsi="Tahoma" w:cs="Tahoma"/>
        </w:rPr>
        <w:t>_</w:t>
      </w:r>
      <w:r w:rsidR="00CF54DC" w:rsidRPr="00DB0A85">
        <w:rPr>
          <w:rFonts w:ascii="Tahoma" w:hAnsi="Tahoma" w:cs="Tahoma"/>
        </w:rPr>
        <w:fldChar w:fldCharType="end"/>
      </w:r>
    </w:p>
    <w:p w:rsidR="00691A5F" w:rsidRDefault="00691A5F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Специалист Отдела закупок </w:t>
      </w:r>
      <w:proofErr w:type="spellStart"/>
      <w:r w:rsidRPr="00DB0A85">
        <w:rPr>
          <w:rFonts w:ascii="Tahoma" w:hAnsi="Tahoma" w:cs="Tahoma"/>
        </w:rPr>
        <w:t>Швецова</w:t>
      </w:r>
      <w:proofErr w:type="spellEnd"/>
      <w:r w:rsidRPr="00DB0A85">
        <w:rPr>
          <w:rFonts w:ascii="Tahoma" w:hAnsi="Tahoma" w:cs="Tahoma"/>
        </w:rPr>
        <w:t xml:space="preserve"> Алена Александровна</w:t>
      </w:r>
    </w:p>
    <w:p w:rsidR="00EE7484" w:rsidRPr="00691A5F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тел</w:t>
      </w:r>
      <w:r w:rsidRPr="00DB0A85">
        <w:rPr>
          <w:rFonts w:ascii="Tahoma" w:hAnsi="Tahoma" w:cs="Tahoma"/>
          <w:lang w:val="fr-FR"/>
        </w:rPr>
        <w:t xml:space="preserve">.: </w:t>
      </w:r>
      <w:r w:rsidRPr="00691A5F">
        <w:rPr>
          <w:rFonts w:ascii="Tahoma" w:hAnsi="Tahoma" w:cs="Tahoma"/>
        </w:rPr>
        <w:t>(8142) 71-00-34</w:t>
      </w:r>
    </w:p>
    <w:p w:rsidR="00EE7484" w:rsidRPr="00DB0A85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fr-FR"/>
        </w:rPr>
        <w:t xml:space="preserve">E-mail: </w:t>
      </w:r>
      <w:r w:rsidR="00CF54DC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"mailto:a.shvetsova@rks.karelia.ru"</w:instrText>
      </w:r>
      <w:r w:rsidR="00CF54DC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a.shvetsova@rks.karelia.ru</w:t>
      </w:r>
      <w:r w:rsidR="00CF54DC" w:rsidRPr="00DB0A85">
        <w:rPr>
          <w:rFonts w:ascii="Tahoma" w:hAnsi="Tahoma" w:cs="Tahoma"/>
        </w:rPr>
        <w:fldChar w:fldCharType="end"/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Предложения могут делать </w:t>
      </w:r>
      <w:r w:rsidRPr="00DB0A8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B0A85">
        <w:rPr>
          <w:rFonts w:ascii="Tahoma" w:hAnsi="Tahoma" w:cs="Tahoma"/>
        </w:rPr>
        <w:t xml:space="preserve">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ПДО/аукционе, к настоящему Приглашению не применяются.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DB0A85">
        <w:rPr>
          <w:rFonts w:ascii="Tahoma" w:hAnsi="Tahoma" w:cs="Tahoma"/>
          <w:color w:val="000000"/>
        </w:rPr>
        <w:t>и</w:t>
      </w:r>
      <w:proofErr w:type="gramEnd"/>
      <w:r w:rsidRPr="00DB0A85">
        <w:rPr>
          <w:rFonts w:ascii="Tahoma" w:hAnsi="Tahoma" w:cs="Tahoma"/>
          <w:color w:val="000000"/>
        </w:rPr>
        <w:t xml:space="preserve"> Договора.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B0A85">
        <w:rPr>
          <w:rFonts w:ascii="Tahoma" w:hAnsi="Tahoma" w:cs="Tahoma"/>
        </w:rPr>
        <w:t>необходимо</w:t>
      </w:r>
      <w:r w:rsidRPr="00DB0A85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</w:rPr>
        <w:t xml:space="preserve">Официальным языком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Любой участник закупки имеет право обратиться к Организатору за разъяснениями положений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Организатора.</w:t>
      </w:r>
    </w:p>
    <w:p w:rsidR="00831096" w:rsidRPr="00DB0A85" w:rsidRDefault="00831096" w:rsidP="00831096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  <w:proofErr w:type="gramEnd"/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или </w:t>
      </w:r>
      <w:r w:rsidRPr="00DB0A85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Недобросовестные действия.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DB0A85">
        <w:rPr>
          <w:rFonts w:ascii="Tahoma" w:hAnsi="Tahoma" w:cs="Tahoma"/>
        </w:rPr>
        <w:t>аффилированных</w:t>
      </w:r>
      <w:proofErr w:type="spellEnd"/>
      <w:r w:rsidRPr="00DB0A85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Недобросовестные действия включают в себя,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Конфликт интересов.</w:t>
      </w:r>
    </w:p>
    <w:p w:rsidR="00831096" w:rsidRPr="00DB0A85" w:rsidRDefault="00831096" w:rsidP="00831096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Расходы Оферента.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DB0A85">
        <w:rPr>
          <w:rFonts w:ascii="Tahoma" w:hAnsi="Tahoma" w:cs="Tahoma"/>
        </w:rPr>
        <w:t>ст в св</w:t>
      </w:r>
      <w:proofErr w:type="gramEnd"/>
      <w:r w:rsidRPr="00DB0A85">
        <w:rPr>
          <w:rFonts w:ascii="Tahoma" w:hAnsi="Tahoma" w:cs="Tahoma"/>
        </w:rPr>
        <w:t>язи с Приглашением делать оферты.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B0A85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Оферта на заключение договора поставки по Форме № 2 (Приложение № 2 к Приглашению);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ab/>
        <w:t>Описание и технические характеристики предлагаемого к поставке Товара;</w:t>
      </w:r>
    </w:p>
    <w:p w:rsidR="00831096" w:rsidRPr="00DB0A85" w:rsidRDefault="00831096" w:rsidP="00831096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B0A85">
        <w:rPr>
          <w:rFonts w:ascii="Tahoma" w:hAnsi="Tahoma" w:cs="Tahoma"/>
        </w:rPr>
        <w:t>приложены</w:t>
      </w:r>
      <w:proofErr w:type="gramEnd"/>
      <w:r w:rsidRPr="00DB0A85">
        <w:rPr>
          <w:rFonts w:ascii="Tahoma" w:hAnsi="Tahoma" w:cs="Tahoma"/>
        </w:rPr>
        <w:t>:</w:t>
      </w:r>
    </w:p>
    <w:p w:rsidR="00831096" w:rsidRPr="00DB0A85" w:rsidRDefault="00831096" w:rsidP="00831096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Альтернативное предложение;</w:t>
      </w:r>
    </w:p>
    <w:p w:rsidR="00831096" w:rsidRPr="00DB0A85" w:rsidRDefault="00831096" w:rsidP="00831096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Пояснительные материалы и подтверждающие документы по усмотрению Оферента.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lastRenderedPageBreak/>
        <w:t>Требования к оформлению и подаче предложений.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B0A85">
        <w:rPr>
          <w:rFonts w:ascii="Tahoma" w:hAnsi="Tahoma" w:cs="Tahoma"/>
        </w:rPr>
        <w:t>pdf</w:t>
      </w:r>
      <w:proofErr w:type="spellEnd"/>
      <w:r w:rsidRPr="00DB0A85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B0A85">
        <w:rPr>
          <w:rFonts w:ascii="Tahoma" w:hAnsi="Tahoma" w:cs="Tahoma"/>
        </w:rPr>
        <w:t>исправленному</w:t>
      </w:r>
      <w:proofErr w:type="gramEnd"/>
      <w:r w:rsidRPr="00DB0A85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831096" w:rsidRPr="00DB0A85" w:rsidRDefault="00831096" w:rsidP="00831096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B0A85">
        <w:rPr>
          <w:rFonts w:ascii="Tahoma" w:hAnsi="Tahoma" w:cs="Tahoma"/>
        </w:rPr>
        <w:t>Excel</w:t>
      </w:r>
      <w:proofErr w:type="spellEnd"/>
      <w:r w:rsidRPr="00DB0A85">
        <w:rPr>
          <w:rFonts w:ascii="Tahoma" w:hAnsi="Tahoma" w:cs="Tahoma"/>
        </w:rPr>
        <w:t xml:space="preserve"> или MS </w:t>
      </w:r>
      <w:proofErr w:type="spellStart"/>
      <w:r w:rsidRPr="00DB0A85">
        <w:rPr>
          <w:rFonts w:ascii="Tahoma" w:hAnsi="Tahoma" w:cs="Tahoma"/>
        </w:rPr>
        <w:t>Word</w:t>
      </w:r>
      <w:proofErr w:type="spellEnd"/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Документы должны быть разделены на три папки (архива):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831096" w:rsidRPr="00DB0A85" w:rsidRDefault="00831096" w:rsidP="00831096">
      <w:pPr>
        <w:pStyle w:val="1"/>
        <w:ind w:left="567"/>
        <w:rPr>
          <w:rFonts w:ascii="Tahoma" w:hAnsi="Tahoma" w:cs="Tahoma"/>
        </w:rPr>
      </w:pP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B0A85">
        <w:rPr>
          <w:rFonts w:ascii="Tahoma" w:hAnsi="Tahoma" w:cs="Tahoma"/>
        </w:rPr>
        <w:t xml:space="preserve">в случае если от имени участника действует иное лицо, Предложение </w:t>
      </w:r>
      <w:r w:rsidRPr="00DB0A85">
        <w:rPr>
          <w:rFonts w:ascii="Tahoma" w:hAnsi="Tahoma" w:cs="Tahoma"/>
        </w:rPr>
        <w:lastRenderedPageBreak/>
        <w:t>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DB0A85">
        <w:rPr>
          <w:rFonts w:ascii="Tahoma" w:hAnsi="Tahoma" w:cs="Tahoma"/>
          <w:b/>
        </w:rPr>
        <w:t xml:space="preserve">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B0A85">
        <w:rPr>
          <w:rFonts w:ascii="Tahoma" w:hAnsi="Tahoma" w:cs="Tahoma"/>
          <w:b/>
          <w:bCs/>
        </w:rPr>
        <w:t xml:space="preserve"> </w:t>
      </w:r>
      <w:r w:rsidRPr="00DB0A85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DB0A85">
        <w:rPr>
          <w:rFonts w:ascii="Tahoma" w:hAnsi="Tahoma" w:cs="Tahoma"/>
          <w:lang w:val="en-US"/>
        </w:rPr>
        <w:t>II</w:t>
      </w:r>
      <w:r w:rsidRPr="00DB0A85">
        <w:rPr>
          <w:rFonts w:ascii="Tahoma" w:hAnsi="Tahoma" w:cs="Tahoma"/>
        </w:rPr>
        <w:t xml:space="preserve"> и </w:t>
      </w:r>
      <w:r w:rsidRPr="00DB0A85">
        <w:rPr>
          <w:rFonts w:ascii="Tahoma" w:hAnsi="Tahoma" w:cs="Tahoma"/>
          <w:lang w:val="en-US"/>
        </w:rPr>
        <w:t>III</w:t>
      </w:r>
      <w:r w:rsidRPr="00DB0A85">
        <w:rPr>
          <w:rFonts w:ascii="Tahoma" w:hAnsi="Tahoma" w:cs="Tahoma"/>
        </w:rPr>
        <w:t xml:space="preserve"> настоящего Приглашения.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831096" w:rsidRPr="00DB0A85" w:rsidRDefault="00831096" w:rsidP="00831096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Альтернативные предложения.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831096" w:rsidRPr="00DB0A85" w:rsidRDefault="00831096" w:rsidP="00831096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Срок действия Предложения.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Срок действия Предложения должен быть не менее </w:t>
      </w:r>
      <w:r w:rsidR="00774AF3" w:rsidRPr="00774AF3">
        <w:rPr>
          <w:rFonts w:ascii="Tahoma" w:hAnsi="Tahoma" w:cs="Tahoma"/>
          <w:b/>
        </w:rPr>
        <w:t>90</w:t>
      </w:r>
      <w:r w:rsidRPr="00DB0A85">
        <w:rPr>
          <w:rFonts w:ascii="Tahoma" w:hAnsi="Tahoma" w:cs="Tahoma"/>
        </w:rPr>
        <w:t xml:space="preserve"> календарных дней со дня, следующего за днем наступления Срока подачи Предложений.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831096" w:rsidRPr="00DB0A85" w:rsidRDefault="00831096" w:rsidP="00831096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Прием и Срок подачи Предложений.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</w:t>
      </w:r>
      <w:r w:rsidRPr="00DB0A85">
        <w:rPr>
          <w:rFonts w:ascii="Tahoma" w:hAnsi="Tahoma" w:cs="Tahoma"/>
        </w:rPr>
        <w:lastRenderedPageBreak/>
        <w:t>функционал электронной торговой определяется правилами и инструкциями данной электронной торговой площадки.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до истечения Срока подачи Предложений, указанного в п. 7 Приглашения.</w:t>
      </w:r>
    </w:p>
    <w:p w:rsidR="00831096" w:rsidRPr="00DB0A85" w:rsidRDefault="00831096" w:rsidP="00831096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 xml:space="preserve">30. </w:t>
      </w:r>
      <w:r w:rsidRPr="00DB0A85">
        <w:rPr>
          <w:rFonts w:ascii="Tahoma" w:hAnsi="Tahoma" w:cs="Tahoma"/>
          <w:b/>
        </w:rPr>
        <w:tab/>
        <w:t>Изменение и отзыв Предложения.</w:t>
      </w:r>
    </w:p>
    <w:p w:rsidR="00831096" w:rsidRPr="00DB0A85" w:rsidRDefault="00831096" w:rsidP="00831096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831096" w:rsidRPr="00DB0A85" w:rsidRDefault="00831096" w:rsidP="00831096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Приложения к Приглашению: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DB0A85">
        <w:rPr>
          <w:rFonts w:ascii="Tahoma" w:hAnsi="Tahoma" w:cs="Tahoma"/>
        </w:rPr>
        <w:t>«Письмо о подаче оферты»;</w:t>
      </w:r>
      <w:bookmarkEnd w:id="8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DB0A85">
        <w:rPr>
          <w:rFonts w:ascii="Tahoma" w:hAnsi="Tahoma" w:cs="Tahoma"/>
        </w:rPr>
        <w:t>«Оферта на заключение договора поставки»;</w:t>
      </w:r>
      <w:bookmarkEnd w:id="9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«Запрос на разъяснение».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DB0A85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831096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«Проект договора»</w:t>
      </w:r>
      <w:r w:rsidR="0063532E">
        <w:rPr>
          <w:rFonts w:ascii="Tahoma" w:hAnsi="Tahoma" w:cs="Tahoma"/>
        </w:rPr>
        <w:t>;</w:t>
      </w:r>
    </w:p>
    <w:p w:rsidR="0063532E" w:rsidRPr="00DB0A85" w:rsidRDefault="0063532E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="007414A4">
        <w:rPr>
          <w:rFonts w:ascii="Tahoma" w:hAnsi="Tahoma" w:cs="Tahoma"/>
        </w:rPr>
        <w:t>Техническ</w:t>
      </w:r>
      <w:r w:rsidR="002C21FA">
        <w:rPr>
          <w:rFonts w:ascii="Tahoma" w:hAnsi="Tahoma" w:cs="Tahoma"/>
        </w:rPr>
        <w:t>ое описание</w:t>
      </w:r>
      <w:r>
        <w:rPr>
          <w:rFonts w:ascii="Tahoma" w:hAnsi="Tahoma" w:cs="Tahoma"/>
        </w:rPr>
        <w:t>».</w:t>
      </w:r>
    </w:p>
    <w:p w:rsidR="00831096" w:rsidRPr="00DB0A85" w:rsidRDefault="00831096" w:rsidP="008310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</w:t>
      </w:r>
      <w:r w:rsidRPr="00DB0A85">
        <w:rPr>
          <w:rFonts w:ascii="Tahoma" w:hAnsi="Tahoma" w:cs="Tahoma"/>
          <w:b/>
        </w:rPr>
        <w:t>. КОММЕРЧЕСКАЯ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DB0A85">
        <w:rPr>
          <w:rFonts w:ascii="Tahoma" w:hAnsi="Tahoma" w:cs="Tahoma"/>
          <w:szCs w:val="20"/>
        </w:rPr>
        <w:t>Статья 1.</w:t>
      </w:r>
      <w:r w:rsidRPr="00DB0A85">
        <w:rPr>
          <w:rFonts w:ascii="Tahoma" w:hAnsi="Tahoma" w:cs="Tahoma"/>
          <w:szCs w:val="20"/>
        </w:rPr>
        <w:tab/>
        <w:t>Цена Товара</w:t>
      </w:r>
      <w:bookmarkEnd w:id="12"/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Базис поставки Товара: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Все цены и стоимости в Оферте должны быть выражены в Рублях РФ без учета НДС. 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DB0A85">
        <w:rPr>
          <w:rFonts w:ascii="Tahoma" w:hAnsi="Tahoma" w:cs="Tahoma"/>
          <w:bCs/>
          <w:iCs/>
          <w:lang w:val="en-US"/>
        </w:rPr>
        <w:t>Excel.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3" w:name="_Toc261601642"/>
      <w:r w:rsidRPr="00DB0A85">
        <w:rPr>
          <w:rFonts w:ascii="Tahoma" w:hAnsi="Tahoma" w:cs="Tahoma"/>
          <w:szCs w:val="20"/>
        </w:rPr>
        <w:t>Статья 2.</w:t>
      </w:r>
      <w:r w:rsidRPr="00DB0A85">
        <w:rPr>
          <w:rFonts w:ascii="Tahoma" w:hAnsi="Tahoma" w:cs="Tahoma"/>
          <w:szCs w:val="20"/>
        </w:rPr>
        <w:tab/>
        <w:t>Условия оплаты</w:t>
      </w:r>
      <w:bookmarkEnd w:id="13"/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4" w:name="_Toc261601643"/>
      <w:r w:rsidRPr="00DB0A85">
        <w:rPr>
          <w:rFonts w:ascii="Tahoma" w:hAnsi="Tahoma" w:cs="Tahoma"/>
          <w:szCs w:val="20"/>
        </w:rPr>
        <w:t>Статья 3.</w:t>
      </w:r>
      <w:r w:rsidRPr="00DB0A85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Pr="00DB0A85">
        <w:rPr>
          <w:rFonts w:ascii="Tahoma" w:hAnsi="Tahoma" w:cs="Tahoma"/>
          <w:szCs w:val="20"/>
        </w:rPr>
        <w:t>на Товар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Pr="00DB0A85">
        <w:rPr>
          <w:rStyle w:val="a6"/>
          <w:rFonts w:ascii="Tahoma" w:hAnsi="Tahoma" w:cs="Tahoma"/>
          <w:bCs/>
          <w:iCs/>
        </w:rPr>
        <w:footnoteReference w:id="1"/>
      </w:r>
      <w:r w:rsidRPr="00DB0A85">
        <w:rPr>
          <w:rFonts w:ascii="Tahoma" w:hAnsi="Tahoma" w:cs="Tahoma"/>
          <w:bCs/>
          <w:iCs/>
        </w:rPr>
        <w:t>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5" w:name="_Toc261601644"/>
      <w:r w:rsidRPr="00DB0A85">
        <w:rPr>
          <w:rFonts w:ascii="Tahoma" w:hAnsi="Tahoma" w:cs="Tahoma"/>
          <w:szCs w:val="20"/>
        </w:rPr>
        <w:t>Статья 4.</w:t>
      </w:r>
      <w:r w:rsidRPr="00DB0A85">
        <w:rPr>
          <w:rFonts w:ascii="Tahoma" w:hAnsi="Tahoma" w:cs="Tahoma"/>
          <w:szCs w:val="20"/>
        </w:rPr>
        <w:tab/>
        <w:t>Сроки и условия поставки Товара</w:t>
      </w:r>
      <w:bookmarkEnd w:id="15"/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поставки Товара.</w:t>
      </w:r>
    </w:p>
    <w:p w:rsidR="00831096" w:rsidRPr="00DB0A85" w:rsidRDefault="00831096" w:rsidP="00831096">
      <w:pPr>
        <w:pStyle w:val="af3"/>
        <w:numPr>
          <w:ilvl w:val="1"/>
          <w:numId w:val="17"/>
        </w:numPr>
        <w:ind w:left="709" w:hanging="709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поставку всех позиций,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поставку одной, нескольким или всех позиций товара, указанных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709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Статья 5.</w:t>
      </w:r>
      <w:r w:rsidRPr="00DB0A85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831096" w:rsidRPr="00DB0A85" w:rsidRDefault="00831096" w:rsidP="00831096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III</w:t>
      </w:r>
      <w:r w:rsidRPr="00DB0A85">
        <w:rPr>
          <w:rFonts w:ascii="Tahoma" w:hAnsi="Tahoma" w:cs="Tahoma"/>
          <w:b/>
        </w:rPr>
        <w:t>. ТЕХНИЧЕСКАЯ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6" w:name="_Toc261601646"/>
      <w:r w:rsidRPr="00DB0A85">
        <w:rPr>
          <w:rFonts w:ascii="Tahoma" w:hAnsi="Tahoma" w:cs="Tahoma"/>
          <w:szCs w:val="20"/>
        </w:rPr>
        <w:t>1.</w:t>
      </w:r>
      <w:r w:rsidRPr="00DB0A85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Pr="00DB0A85">
        <w:rPr>
          <w:rFonts w:ascii="Tahoma" w:hAnsi="Tahoma" w:cs="Tahoma"/>
          <w:szCs w:val="20"/>
        </w:rPr>
        <w:t>Товара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DB0A85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7" w:name="_Toc261601647"/>
      <w:r w:rsidRPr="00DB0A85">
        <w:rPr>
          <w:rFonts w:ascii="Tahoma" w:hAnsi="Tahoma" w:cs="Tahoma"/>
          <w:szCs w:val="20"/>
        </w:rPr>
        <w:t>2.</w:t>
      </w:r>
      <w:r w:rsidRPr="00DB0A85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DB0A85">
        <w:rPr>
          <w:rFonts w:ascii="Tahoma" w:hAnsi="Tahoma" w:cs="Tahoma"/>
          <w:szCs w:val="20"/>
        </w:rPr>
        <w:t>Р</w:t>
      </w:r>
      <w:proofErr w:type="gramEnd"/>
      <w:r w:rsidRPr="00DB0A85">
        <w:rPr>
          <w:rFonts w:ascii="Tahoma" w:hAnsi="Tahoma" w:cs="Tahoma"/>
          <w:szCs w:val="20"/>
        </w:rPr>
        <w:t xml:space="preserve"> в РФ</w:t>
      </w:r>
      <w:bookmarkEnd w:id="17"/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Устанавливается условие о предоставлении Сертификата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Сертификат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на Товар, в том числе иностранного производства, </w:t>
      </w:r>
      <w:r w:rsidRPr="00DB0A85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DB0A85">
        <w:rPr>
          <w:rFonts w:ascii="Tahoma" w:hAnsi="Tahoma" w:cs="Tahoma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8" w:name="_Toc261601648"/>
      <w:r w:rsidRPr="00DB0A85">
        <w:rPr>
          <w:rFonts w:ascii="Tahoma" w:hAnsi="Tahoma" w:cs="Tahoma"/>
          <w:szCs w:val="20"/>
        </w:rPr>
        <w:t>3.</w:t>
      </w:r>
      <w:r w:rsidRPr="00DB0A85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DB0A85">
        <w:rPr>
          <w:rFonts w:ascii="Tahoma" w:hAnsi="Tahoma" w:cs="Tahoma"/>
          <w:szCs w:val="20"/>
        </w:rPr>
        <w:t>Разрешение Органов государственного и технического надзора</w:t>
      </w:r>
      <w:bookmarkEnd w:id="19"/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DB0A85">
        <w:rPr>
          <w:rFonts w:ascii="Tahoma" w:hAnsi="Tahoma" w:cs="Tahoma"/>
          <w:bCs/>
          <w:iCs/>
        </w:rPr>
        <w:t>Ростехнадзора</w:t>
      </w:r>
      <w:proofErr w:type="spellEnd"/>
      <w:r w:rsidRPr="00DB0A85">
        <w:rPr>
          <w:rFonts w:ascii="Tahoma" w:hAnsi="Tahoma" w:cs="Tahoma"/>
          <w:bCs/>
          <w:iCs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831096" w:rsidRPr="00DB0A85" w:rsidRDefault="00831096" w:rsidP="00831096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bCs/>
          <w:iCs/>
        </w:rPr>
        <w:lastRenderedPageBreak/>
        <w:t>Порядок рассмотрения Предложений</w:t>
      </w:r>
    </w:p>
    <w:p w:rsidR="00831096" w:rsidRPr="00DB0A85" w:rsidRDefault="00831096" w:rsidP="00831096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Комиссия по закупкам проводит рассмотрение Предложений в два этапа: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 этап - формальная оценка;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 этап - предварительный квалификационный отбор;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III этап – оценка по существу.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формальным требованиям, установленным в Приглашении: по составу, оформлению и подаче Предложений.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831096" w:rsidRPr="00DB0A85" w:rsidRDefault="00831096" w:rsidP="00831096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84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33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55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149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46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8.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B0A85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B0A85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 xml:space="preserve">9. 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 </w:t>
            </w:r>
            <w:r w:rsidRPr="00DB0A85">
              <w:rPr>
                <w:rFonts w:ascii="Tahoma" w:hAnsi="Tahoma" w:cs="Tahoma"/>
              </w:rPr>
              <w:br/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10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</w:tbl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jc w:val="both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4.1</w:t>
      </w:r>
      <w:r w:rsidRPr="00DB0A85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831096" w:rsidRPr="00DB0A85" w:rsidRDefault="00831096" w:rsidP="0083109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Значение/</w:t>
            </w:r>
            <w:r w:rsidRPr="00DB0A85">
              <w:rPr>
                <w:rFonts w:ascii="Tahoma" w:hAnsi="Tahoma" w:cs="Tahoma"/>
              </w:rPr>
              <w:t xml:space="preserve"> </w:t>
            </w:r>
            <w:r w:rsidRPr="00DB0A85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555"/>
        </w:trPr>
        <w:tc>
          <w:tcPr>
            <w:tcW w:w="57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Р1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B0A85">
              <w:rPr>
                <w:rFonts w:ascii="Tahoma" w:hAnsi="Tahoma" w:cs="Tahoma"/>
                <w:lang w:val="en-US"/>
              </w:rPr>
              <w:t xml:space="preserve"> = </w:t>
            </w: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  <w:lang w:val="en-US"/>
              </w:rPr>
              <w:t xml:space="preserve"> x </w:t>
            </w:r>
            <w:r w:rsidRPr="00DB0A85">
              <w:rPr>
                <w:rFonts w:ascii="Tahoma" w:hAnsi="Tahoma" w:cs="Tahoma"/>
              </w:rPr>
              <w:t>Ц</w:t>
            </w:r>
            <w:r w:rsidRPr="00DB0A85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B0A85">
              <w:rPr>
                <w:rFonts w:ascii="Tahoma" w:hAnsi="Tahoma" w:cs="Tahoma"/>
                <w:lang w:val="en-US"/>
              </w:rPr>
              <w:t>/</w:t>
            </w:r>
            <w:r w:rsidRPr="00DB0A85">
              <w:rPr>
                <w:rFonts w:ascii="Tahoma" w:hAnsi="Tahoma" w:cs="Tahoma"/>
              </w:rPr>
              <w:t>Ц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831096" w:rsidRPr="00DB0A85" w:rsidRDefault="00831096" w:rsidP="00831096">
      <w:pPr>
        <w:spacing w:before="120"/>
        <w:ind w:left="567"/>
        <w:jc w:val="center"/>
        <w:rPr>
          <w:rFonts w:ascii="Tahoma" w:hAnsi="Tahoma" w:cs="Tahoma"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4.2</w:t>
      </w:r>
      <w:r w:rsidRPr="00DB0A85">
        <w:rPr>
          <w:rFonts w:ascii="Tahoma" w:hAnsi="Tahoma" w:cs="Tahoma"/>
          <w:bCs/>
          <w:iCs/>
        </w:rPr>
        <w:tab/>
        <w:t xml:space="preserve">Критерий 1. </w:t>
      </w:r>
      <w:r w:rsidRPr="00DB0A85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r w:rsidRPr="00DB0A85">
        <w:rPr>
          <w:rFonts w:ascii="Tahoma" w:hAnsi="Tahoma" w:cs="Tahoma"/>
        </w:rPr>
        <w:t xml:space="preserve"> – рейтинг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proofErr w:type="spellStart"/>
      <w:proofErr w:type="gram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DB0A85">
        <w:rPr>
          <w:rFonts w:ascii="Tahoma" w:hAnsi="Tahoma" w:cs="Tahoma"/>
        </w:rPr>
        <w:t xml:space="preserve"> – цена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r w:rsidRPr="00DB0A85">
        <w:rPr>
          <w:rFonts w:ascii="Tahoma" w:hAnsi="Tahoma" w:cs="Tahoma"/>
          <w:vertAlign w:val="subscript"/>
          <w:lang w:val="en-US"/>
        </w:rPr>
        <w:t>min</w:t>
      </w:r>
      <w:r w:rsidRPr="00DB0A85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4.3</w:t>
      </w:r>
      <w:r w:rsidRPr="00DB0A85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DB0A85">
        <w:rPr>
          <w:rFonts w:ascii="Tahoma" w:hAnsi="Tahoma" w:cs="Tahoma"/>
          <w:bCs/>
          <w:iCs/>
        </w:rPr>
        <w:lastRenderedPageBreak/>
        <w:t>Приглашению). Указанный запрос направляется Организатором  посредством электронной торговой площадки. Срок предоставления Предложения – не менее 1 рабочего дня, но не более 3 рабочих дней.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B0A85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B0A85">
        <w:rPr>
          <w:rFonts w:ascii="Tahoma" w:hAnsi="Tahoma" w:cs="Tahoma"/>
          <w:bCs/>
          <w:iCs/>
        </w:rPr>
        <w:t>Участников</w:t>
      </w:r>
      <w:r w:rsidRPr="00DB0A85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4.4</w:t>
      </w:r>
      <w:r w:rsidRPr="00DB0A85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4.5</w:t>
      </w:r>
      <w:r w:rsidRPr="00DB0A85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ПДО, заявки на участие в ПДО которых были рассмотрены, о принятом на основании результатов оценки и сопоставления заявок на участие в ПДО решении. </w:t>
      </w:r>
      <w:r w:rsidRPr="00DB0A85">
        <w:rPr>
          <w:rFonts w:ascii="Tahoma" w:hAnsi="Tahoma" w:cs="Tahoma"/>
          <w:bCs/>
          <w:iCs/>
        </w:rPr>
        <w:t xml:space="preserve">Протокол подписывается </w:t>
      </w:r>
      <w:r w:rsidRPr="00DB0A85">
        <w:rPr>
          <w:rFonts w:ascii="Tahoma" w:hAnsi="Tahoma" w:cs="Tahoma"/>
        </w:rPr>
        <w:t>Председателем Комиссии и Секретарем Комиссии</w:t>
      </w:r>
      <w:r w:rsidRPr="00DB0A85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DB0A85">
        <w:rPr>
          <w:rFonts w:ascii="Tahoma" w:hAnsi="Tahoma" w:cs="Tahoma"/>
          <w:bCs/>
          <w:iCs/>
        </w:rPr>
        <w:t>www.zakupki.gov.ru</w:t>
      </w:r>
      <w:proofErr w:type="spellEnd"/>
      <w:r w:rsidRPr="00DB0A85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4.6</w:t>
      </w:r>
      <w:r w:rsidRPr="00DB0A85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ПДО в Предложении на участие в ПДО, в проект договора, приложенный к Приглашению, направляются победителю ПДО Заказчиками, указанными в Приложении № 2 к Приглашению, в течение 10 рабочих дней с момента опубликования протокола. Победитель ПДО не вправе отказаться от заключения договоров. Победитель ПДО направляет договор, подписанный со своей стороны, Заказчику в течение 5 рабочих дней с момента его получения.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4.7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ПДО подано только одно Предложение на участие в ПДО или не подано ни одного Предложения, ПДО признается несостоявшимся. В случае если Приглашением предусмотрено два и более лота, ПДО признается не состоявшимся только в отношении тех лотов, в отношении которых подано только одно Предложение на участие в ПДО или не подано ни одного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4.8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ПДО подано только одно Предложение на участие в ПДО,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ПДО,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приложенного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4.9</w:t>
      </w:r>
      <w:r w:rsidRPr="00DB0A85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ПДО принято решение об отказе в допуске к участию в ПДО всех участников, подавших Предложения, или о допуске к участию в ПДО и признании участником ПДО только одного участника, подавшего Предложение на участие в ПДО, ПДО признается несостоявшимся. </w:t>
      </w:r>
      <w:proofErr w:type="gramStart"/>
      <w:r w:rsidRPr="00DB0A85">
        <w:rPr>
          <w:rFonts w:ascii="Tahoma" w:hAnsi="Tahoma" w:cs="Tahoma"/>
          <w:bCs/>
          <w:iCs/>
        </w:rPr>
        <w:t>В случае если Приглашением предусмотрено два и более лота, ПДО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ПДО принято относительно только одного участника, подавшего Предложение на участие в ПДО</w:t>
      </w:r>
      <w:proofErr w:type="gramEnd"/>
      <w:r w:rsidRPr="00DB0A85">
        <w:rPr>
          <w:rFonts w:ascii="Tahoma" w:hAnsi="Tahoma" w:cs="Tahoma"/>
          <w:bCs/>
          <w:iCs/>
        </w:rPr>
        <w:t xml:space="preserve"> в отношении этого лота.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4</w:t>
      </w:r>
      <w:r w:rsidRPr="00DB0A85">
        <w:rPr>
          <w:rFonts w:ascii="Tahoma" w:hAnsi="Tahoma" w:cs="Tahoma"/>
          <w:bCs/>
          <w:iCs/>
        </w:rPr>
        <w:tab/>
        <w:t>10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ПДО признан несостоявшимся и только один участник, подавший Предложение на участие в ПДО, признан участником ПДО, Заказчик направляет такому участнику ПДО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прилагаемый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</w:t>
      </w:r>
      <w:r w:rsidRPr="00DB0A85">
        <w:rPr>
          <w:rFonts w:ascii="Tahoma" w:hAnsi="Tahoma" w:cs="Tahoma"/>
          <w:bCs/>
          <w:iCs/>
        </w:rPr>
        <w:tab/>
        <w:t>11</w:t>
      </w:r>
      <w:r w:rsidRPr="00DB0A85">
        <w:rPr>
          <w:rFonts w:ascii="Tahoma" w:hAnsi="Tahoma" w:cs="Tahoma"/>
          <w:bCs/>
          <w:iCs/>
        </w:rPr>
        <w:tab/>
        <w:t xml:space="preserve"> ПДО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B0A85">
        <w:rPr>
          <w:rFonts w:ascii="Tahoma" w:hAnsi="Tahoma" w:cs="Tahoma"/>
        </w:rPr>
        <w:t>.</w:t>
      </w:r>
      <w:bookmarkStart w:id="20" w:name="_GoBack"/>
      <w:bookmarkEnd w:id="20"/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ab/>
        <w:t>12</w:t>
      </w:r>
      <w:r w:rsidRPr="00DB0A85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DB0A85">
        <w:rPr>
          <w:rFonts w:ascii="Tahoma" w:hAnsi="Tahoma" w:cs="Tahoma"/>
        </w:rPr>
        <w:t>постквалификации</w:t>
      </w:r>
      <w:proofErr w:type="spellEnd"/>
      <w:r w:rsidRPr="00DB0A85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DB0A85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B0A85">
        <w:rPr>
          <w:rFonts w:ascii="Tahoma" w:hAnsi="Tahoma" w:cs="Tahoma"/>
        </w:rPr>
        <w:t>Постквалификация</w:t>
      </w:r>
      <w:proofErr w:type="spellEnd"/>
      <w:r w:rsidRPr="00DB0A85">
        <w:rPr>
          <w:rFonts w:ascii="Tahoma" w:hAnsi="Tahoma" w:cs="Tahoma"/>
        </w:rPr>
        <w:t xml:space="preserve"> проводится по критериям </w:t>
      </w:r>
      <w:r w:rsidRPr="00DB0A85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B0A85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B0A85">
        <w:rPr>
          <w:rFonts w:ascii="Tahoma" w:hAnsi="Tahoma" w:cs="Tahoma"/>
          <w:bCs/>
          <w:iCs/>
        </w:rPr>
        <w:t>Постквалификация</w:t>
      </w:r>
      <w:proofErr w:type="spellEnd"/>
      <w:r w:rsidRPr="00DB0A85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DB0A85" w:rsidRDefault="00E7272E" w:rsidP="00DB0A85">
      <w:pPr>
        <w:pStyle w:val="1"/>
        <w:spacing w:before="120"/>
        <w:ind w:left="0"/>
        <w:contextualSpacing w:val="0"/>
        <w:rPr>
          <w:rFonts w:ascii="Tahoma" w:hAnsi="Tahoma" w:cs="Tahoma"/>
          <w:bCs/>
          <w:iCs/>
        </w:rPr>
      </w:pPr>
    </w:p>
    <w:sectPr w:rsidR="00E7272E" w:rsidRPr="00DB0A85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90E" w:rsidRDefault="00DA190E">
      <w:r>
        <w:separator/>
      </w:r>
    </w:p>
  </w:endnote>
  <w:endnote w:type="continuationSeparator" w:id="0">
    <w:p w:rsidR="00DA190E" w:rsidRDefault="00DA190E">
      <w:r>
        <w:continuationSeparator/>
      </w:r>
    </w:p>
  </w:endnote>
  <w:endnote w:id="1">
    <w:p w:rsidR="00DA190E" w:rsidRPr="00B44EE8" w:rsidRDefault="00DA190E" w:rsidP="0063532E">
      <w:pPr>
        <w:pStyle w:val="af4"/>
        <w:rPr>
          <w:rFonts w:ascii="Tahoma" w:hAnsi="Tahoma" w:cs="Tahoma"/>
          <w:sz w:val="16"/>
          <w:szCs w:val="16"/>
        </w:rPr>
      </w:pPr>
      <w:r>
        <w:rPr>
          <w:rStyle w:val="af6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0E" w:rsidRPr="00DB4E15" w:rsidRDefault="00DA190E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C21FA">
      <w:rPr>
        <w:rFonts w:ascii="Arial" w:hAnsi="Arial" w:cs="Arial"/>
        <w:b/>
        <w:noProof/>
        <w:sz w:val="16"/>
        <w:szCs w:val="16"/>
      </w:rPr>
      <w:t>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C21FA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DA190E" w:rsidRDefault="00DA190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90E" w:rsidRDefault="00DA190E">
      <w:r>
        <w:separator/>
      </w:r>
    </w:p>
  </w:footnote>
  <w:footnote w:type="continuationSeparator" w:id="0">
    <w:p w:rsidR="00DA190E" w:rsidRDefault="00DA190E">
      <w:r>
        <w:continuationSeparator/>
      </w:r>
    </w:p>
  </w:footnote>
  <w:footnote w:id="1">
    <w:p w:rsidR="00DA190E" w:rsidRPr="004F1E67" w:rsidRDefault="00DA190E" w:rsidP="00831096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0E" w:rsidRDefault="00DA190E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5F79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1FA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04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49C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AB9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2E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1A5F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4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11B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94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4AF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0D0"/>
    <w:rsid w:val="007A77BC"/>
    <w:rsid w:val="007A7BFC"/>
    <w:rsid w:val="007B001B"/>
    <w:rsid w:val="007B1014"/>
    <w:rsid w:val="007B1F2B"/>
    <w:rsid w:val="007B2125"/>
    <w:rsid w:val="007B24E7"/>
    <w:rsid w:val="007B27F9"/>
    <w:rsid w:val="007B2BA1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096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C6F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43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4DC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0E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A85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1967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  <w:style w:type="paragraph" w:styleId="af4">
    <w:name w:val="endnote text"/>
    <w:basedOn w:val="a"/>
    <w:link w:val="af5"/>
    <w:rsid w:val="0063532E"/>
    <w:rPr>
      <w:rFonts w:ascii="Times New Roman" w:hAnsi="Times New Roman"/>
      <w:lang w:eastAsia="en-US"/>
    </w:rPr>
  </w:style>
  <w:style w:type="character" w:customStyle="1" w:styleId="af5">
    <w:name w:val="Текст концевой сноски Знак"/>
    <w:basedOn w:val="a0"/>
    <w:link w:val="af4"/>
    <w:rsid w:val="0063532E"/>
    <w:rPr>
      <w:lang w:eastAsia="en-US"/>
    </w:rPr>
  </w:style>
  <w:style w:type="character" w:styleId="af6">
    <w:name w:val="endnote reference"/>
    <w:basedOn w:val="a0"/>
    <w:rsid w:val="0063532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A6BAC-FF10-4AC3-9B49-1DD27F5A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13</Pages>
  <Words>4176</Words>
  <Characters>28593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15</cp:revision>
  <cp:lastPrinted>2011-10-18T06:50:00Z</cp:lastPrinted>
  <dcterms:created xsi:type="dcterms:W3CDTF">2017-11-14T12:55:00Z</dcterms:created>
  <dcterms:modified xsi:type="dcterms:W3CDTF">2018-05-22T12:16:00Z</dcterms:modified>
</cp:coreProperties>
</file>